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F570" w14:textId="5C6B9CD5" w:rsidR="008F4DE7" w:rsidRPr="00C8300C" w:rsidRDefault="00A66808" w:rsidP="008B5A7F">
      <w:pPr>
        <w:jc w:val="center"/>
        <w:rPr>
          <w:rFonts w:ascii="Arial" w:hAnsi="Arial" w:cs="Arial"/>
          <w:b/>
          <w:bCs/>
          <w:color w:val="000000"/>
          <w:sz w:val="20"/>
          <w:szCs w:val="20"/>
        </w:rPr>
      </w:pPr>
      <w:r w:rsidRPr="00C8300C">
        <w:rPr>
          <w:rFonts w:ascii="Arial" w:hAnsi="Arial" w:cs="Arial"/>
          <w:b/>
          <w:bCs/>
          <w:color w:val="000000"/>
          <w:sz w:val="20"/>
          <w:szCs w:val="20"/>
          <w:highlight w:val="yellow"/>
        </w:rPr>
        <w:t>[</w:t>
      </w:r>
      <w:r w:rsidR="008F4DE7" w:rsidRPr="00C8300C">
        <w:rPr>
          <w:rFonts w:ascii="Arial" w:hAnsi="Arial" w:cs="Arial"/>
          <w:b/>
          <w:bCs/>
          <w:color w:val="000000"/>
          <w:sz w:val="20"/>
          <w:szCs w:val="20"/>
          <w:highlight w:val="yellow"/>
        </w:rPr>
        <w:t xml:space="preserve">Prior to use, the Church Body should amend </w:t>
      </w:r>
      <w:r w:rsidR="00CB3959" w:rsidRPr="00C8300C">
        <w:rPr>
          <w:rFonts w:ascii="Arial" w:hAnsi="Arial" w:cs="Arial"/>
          <w:b/>
          <w:bCs/>
          <w:color w:val="000000"/>
          <w:sz w:val="20"/>
          <w:szCs w:val="20"/>
          <w:highlight w:val="yellow"/>
        </w:rPr>
        <w:t>the highlighted fields</w:t>
      </w:r>
      <w:r w:rsidR="008F4DE7" w:rsidRPr="00C8300C">
        <w:rPr>
          <w:rFonts w:ascii="Arial" w:hAnsi="Arial" w:cs="Arial"/>
          <w:b/>
          <w:bCs/>
          <w:color w:val="000000"/>
          <w:sz w:val="20"/>
          <w:szCs w:val="20"/>
          <w:highlight w:val="yellow"/>
        </w:rPr>
        <w:t xml:space="preserve"> </w:t>
      </w:r>
      <w:r w:rsidR="00C8300C">
        <w:rPr>
          <w:rFonts w:ascii="Arial" w:hAnsi="Arial" w:cs="Arial"/>
          <w:b/>
          <w:bCs/>
          <w:color w:val="000000"/>
          <w:sz w:val="20"/>
          <w:szCs w:val="20"/>
          <w:highlight w:val="yellow"/>
        </w:rPr>
        <w:t>and</w:t>
      </w:r>
      <w:r w:rsidR="00EB3CDE" w:rsidRPr="00C8300C">
        <w:rPr>
          <w:rFonts w:ascii="Arial" w:hAnsi="Arial" w:cs="Arial"/>
          <w:b/>
          <w:bCs/>
          <w:color w:val="000000"/>
          <w:sz w:val="20"/>
          <w:szCs w:val="20"/>
          <w:highlight w:val="yellow"/>
        </w:rPr>
        <w:t xml:space="preserve"> delete </w:t>
      </w:r>
      <w:r w:rsidR="002236E4" w:rsidRPr="00C8300C">
        <w:rPr>
          <w:rFonts w:ascii="Arial" w:hAnsi="Arial" w:cs="Arial"/>
          <w:b/>
          <w:bCs/>
          <w:color w:val="000000"/>
          <w:sz w:val="20"/>
          <w:szCs w:val="20"/>
          <w:highlight w:val="yellow"/>
        </w:rPr>
        <w:t>this note</w:t>
      </w:r>
      <w:r w:rsidRPr="00C8300C">
        <w:rPr>
          <w:rFonts w:ascii="Arial" w:hAnsi="Arial" w:cs="Arial"/>
          <w:b/>
          <w:bCs/>
          <w:color w:val="000000"/>
          <w:sz w:val="20"/>
          <w:szCs w:val="20"/>
          <w:highlight w:val="yellow"/>
        </w:rPr>
        <w:t>]</w:t>
      </w:r>
      <w:r w:rsidR="008F4DE7" w:rsidRPr="00C8300C">
        <w:rPr>
          <w:rFonts w:ascii="Arial" w:hAnsi="Arial" w:cs="Arial"/>
          <w:b/>
          <w:bCs/>
          <w:color w:val="000000"/>
          <w:sz w:val="20"/>
          <w:szCs w:val="20"/>
          <w:highlight w:val="yellow"/>
        </w:rPr>
        <w:t xml:space="preserve">  </w:t>
      </w:r>
    </w:p>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2F2A1683"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written polic</w:t>
      </w:r>
      <w:r w:rsidR="0076770B">
        <w:rPr>
          <w:rFonts w:asciiTheme="minorBidi" w:hAnsiTheme="minorBidi"/>
          <w:sz w:val="19"/>
          <w:szCs w:val="19"/>
        </w:rPr>
        <w:t>ies</w:t>
      </w:r>
      <w:r w:rsidRPr="00525E06">
        <w:rPr>
          <w:rFonts w:asciiTheme="minorBidi" w:hAnsiTheme="minorBidi"/>
          <w:sz w:val="19"/>
          <w:szCs w:val="19"/>
        </w:rPr>
        <w:t xml:space="preserve"> on </w:t>
      </w:r>
      <w:r w:rsidR="0076770B" w:rsidRPr="0076770B">
        <w:rPr>
          <w:rFonts w:asciiTheme="minorBidi" w:hAnsiTheme="minorBidi"/>
          <w:sz w:val="19"/>
          <w:szCs w:val="19"/>
        </w:rPr>
        <w:t>the secure handling of information provided by DBS, be that electronically or otherwise</w:t>
      </w:r>
      <w:r w:rsidR="0076770B">
        <w:rPr>
          <w:rFonts w:asciiTheme="minorBidi" w:hAnsiTheme="minorBidi"/>
          <w:sz w:val="19"/>
          <w:szCs w:val="19"/>
        </w:rPr>
        <w:t xml:space="preserve">, and </w:t>
      </w:r>
      <w:r w:rsidRPr="00525E06">
        <w:rPr>
          <w:rFonts w:asciiTheme="minorBidi" w:hAnsiTheme="minorBidi"/>
          <w:sz w:val="19"/>
          <w:szCs w:val="19"/>
        </w:rPr>
        <w:t xml:space="preserve">the recruitment of ex-offenders.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C2806"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2FD14C1" w:rsidR="0041334A" w:rsidRDefault="0041334A">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72122D3E"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BFBC7D"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1E96C1AA" w:rsidR="00D12D05" w:rsidRPr="00144AB4" w:rsidRDefault="004C3E63"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AB95497" w14:textId="77777777" w:rsidR="002844C6" w:rsidRDefault="00EB7E63" w:rsidP="000E4D6C">
            <w:pPr>
              <w:rPr>
                <w:rFonts w:asciiTheme="minorBidi" w:eastAsia="Times New Roman" w:hAnsiTheme="minorBidi"/>
                <w:color w:val="000000"/>
                <w:kern w:val="28"/>
                <w:sz w:val="20"/>
                <w:szCs w:val="20"/>
                <w:lang w:val="en-US"/>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7"/>
            </w:r>
            <w:r w:rsidRPr="00144AB4">
              <w:rPr>
                <w:rFonts w:asciiTheme="minorBidi" w:eastAsia="Times New Roman" w:hAnsiTheme="minorBidi"/>
                <w:color w:val="000000"/>
                <w:kern w:val="28"/>
                <w:sz w:val="20"/>
                <w:szCs w:val="20"/>
                <w:lang w:val="en-US"/>
              </w:rPr>
              <w:t>?</w:t>
            </w:r>
            <w:r w:rsidR="0041334A">
              <w:rPr>
                <w:rFonts w:asciiTheme="minorBidi" w:eastAsia="Times New Roman" w:hAnsiTheme="minorBidi"/>
                <w:color w:val="000000"/>
                <w:kern w:val="28"/>
                <w:sz w:val="20"/>
                <w:szCs w:val="20"/>
                <w:lang w:val="en-US"/>
              </w:rPr>
              <w:t xml:space="preserve"> </w:t>
            </w:r>
          </w:p>
          <w:p w14:paraId="33CADA10" w14:textId="77777777" w:rsidR="002844C6" w:rsidRDefault="002844C6" w:rsidP="000E4D6C">
            <w:pPr>
              <w:rPr>
                <w:rFonts w:asciiTheme="minorBidi" w:eastAsia="Times New Roman" w:hAnsiTheme="minorBidi"/>
                <w:color w:val="000000"/>
                <w:kern w:val="28"/>
                <w:sz w:val="20"/>
                <w:szCs w:val="20"/>
                <w:lang w:val="en-US"/>
              </w:rPr>
            </w:pPr>
          </w:p>
          <w:p w14:paraId="7D777FBA" w14:textId="77777777" w:rsidR="00C570D5" w:rsidRPr="00AE2DE6" w:rsidRDefault="00C74291" w:rsidP="000E4D6C">
            <w:pPr>
              <w:rPr>
                <w:rFonts w:asciiTheme="minorBidi" w:eastAsia="Times New Roman" w:hAnsiTheme="minorBidi"/>
                <w:i/>
                <w:iCs/>
                <w:color w:val="000000"/>
                <w:kern w:val="28"/>
                <w:sz w:val="20"/>
                <w:szCs w:val="20"/>
                <w:lang w:val="en-US"/>
              </w:rPr>
            </w:pPr>
            <w:r w:rsidRPr="00AE2DE6">
              <w:rPr>
                <w:rFonts w:asciiTheme="minorBidi" w:eastAsia="Times New Roman" w:hAnsiTheme="minorBidi"/>
                <w:i/>
                <w:iCs/>
                <w:color w:val="000000"/>
                <w:kern w:val="28"/>
                <w:sz w:val="20"/>
                <w:szCs w:val="20"/>
                <w:lang w:val="en-US"/>
              </w:rPr>
              <w:t>Please refer to the guidance at the end of this document to help you decide.</w:t>
            </w:r>
          </w:p>
          <w:p w14:paraId="13BF95D1" w14:textId="5D79234C" w:rsidR="00C74291" w:rsidRPr="00144AB4" w:rsidRDefault="00C74291" w:rsidP="000E4D6C">
            <w:pPr>
              <w:rPr>
                <w:rFonts w:asciiTheme="minorBidi" w:eastAsia="Times New Roman" w:hAnsiTheme="minorBidi"/>
                <w:bCs/>
                <w:sz w:val="20"/>
                <w:szCs w:val="20"/>
                <w:lang w:val="en" w:eastAsia="en-GB"/>
              </w:rPr>
            </w:pP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w:t>
            </w:r>
            <w:r w:rsidRPr="00144AB4">
              <w:rPr>
                <w:rFonts w:asciiTheme="minorBidi" w:hAnsiTheme="minorBidi"/>
                <w:sz w:val="20"/>
                <w:szCs w:val="20"/>
              </w:rPr>
              <w:lastRenderedPageBreak/>
              <w:t xml:space="preserve">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8"/>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1"/>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 court order either made against you or in relation to you that you </w:t>
            </w:r>
            <w:r w:rsidRPr="00144AB4">
              <w:rPr>
                <w:rFonts w:asciiTheme="minorBidi" w:eastAsia="Times New Roman" w:hAnsiTheme="minorBidi"/>
                <w:color w:val="000000"/>
                <w:kern w:val="28"/>
                <w:sz w:val="20"/>
                <w:szCs w:val="20"/>
                <w:lang w:val="en-US"/>
              </w:rPr>
              <w:lastRenderedPageBreak/>
              <w:t>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537A1E69" w14:textId="77777777" w:rsidR="00C84601" w:rsidRDefault="00C84601" w:rsidP="000E4D6C">
            <w:pPr>
              <w:jc w:val="center"/>
              <w:rPr>
                <w:rFonts w:asciiTheme="minorBidi" w:eastAsia="Times New Roman" w:hAnsiTheme="minorBidi"/>
                <w:b/>
                <w:bCs/>
                <w:sz w:val="20"/>
                <w:szCs w:val="20"/>
                <w:lang w:eastAsia="en-GB"/>
              </w:rPr>
            </w:pPr>
            <w:r w:rsidRPr="00144AB4">
              <w:rPr>
                <w:rFonts w:asciiTheme="minorBidi" w:eastAsia="Times New Roman" w:hAnsiTheme="minorBidi"/>
                <w:sz w:val="20"/>
                <w:szCs w:val="20"/>
                <w:lang w:eastAsia="en-GB"/>
              </w:rPr>
              <w:lastRenderedPageBreak/>
              <w:t xml:space="preserve">Please return the completed form in a separate, sealed envelope, marked private &amp; confidential to: </w:t>
            </w:r>
            <w:r w:rsidRPr="00144AB4">
              <w:rPr>
                <w:rFonts w:asciiTheme="minorBidi" w:eastAsia="Times New Roman" w:hAnsiTheme="minorBidi"/>
                <w:b/>
                <w:bCs/>
                <w:sz w:val="20"/>
                <w:szCs w:val="20"/>
                <w:highlight w:val="yellow"/>
                <w:lang w:eastAsia="en-GB"/>
              </w:rPr>
              <w:t>[Church Body to complete]</w:t>
            </w:r>
            <w:r w:rsidRPr="00144AB4">
              <w:rPr>
                <w:rFonts w:asciiTheme="minorBidi" w:eastAsia="Times New Roman" w:hAnsiTheme="minorBidi"/>
                <w:sz w:val="20"/>
                <w:szCs w:val="20"/>
                <w:lang w:eastAsia="en-GB"/>
              </w:rPr>
              <w:t xml:space="preserve"> or via secure email to: </w:t>
            </w:r>
            <w:r w:rsidRPr="00144AB4">
              <w:rPr>
                <w:rFonts w:asciiTheme="minorBidi" w:eastAsia="Times New Roman" w:hAnsiTheme="minorBidi"/>
                <w:b/>
                <w:bCs/>
                <w:sz w:val="20"/>
                <w:szCs w:val="20"/>
                <w:highlight w:val="yellow"/>
                <w:lang w:eastAsia="en-GB"/>
              </w:rPr>
              <w:t>[Church Body to complete]</w:t>
            </w:r>
          </w:p>
          <w:p w14:paraId="48164015" w14:textId="77777777" w:rsidR="006A1D0E" w:rsidRDefault="006A1D0E" w:rsidP="000E4D6C">
            <w:pPr>
              <w:jc w:val="center"/>
              <w:rPr>
                <w:rFonts w:asciiTheme="minorBidi" w:eastAsia="Times New Roman" w:hAnsiTheme="minorBidi"/>
                <w:b/>
                <w:bCs/>
                <w:sz w:val="20"/>
                <w:szCs w:val="20"/>
                <w:lang w:eastAsia="en-GB"/>
              </w:rPr>
            </w:pPr>
          </w:p>
          <w:p w14:paraId="385AB355" w14:textId="55AE52A4" w:rsidR="006A1D0E" w:rsidRDefault="0042438A" w:rsidP="006A1D0E">
            <w:pPr>
              <w:rPr>
                <w:rFonts w:asciiTheme="minorBidi" w:eastAsia="Times New Roman" w:hAnsiTheme="minorBidi"/>
                <w:bCs/>
                <w:sz w:val="20"/>
                <w:szCs w:val="20"/>
                <w:lang w:val="en" w:eastAsia="en-GB"/>
              </w:rPr>
            </w:pPr>
            <w:r>
              <w:rPr>
                <w:rFonts w:asciiTheme="minorBidi" w:eastAsia="Times New Roman" w:hAnsiTheme="minorBidi"/>
                <w:bCs/>
                <w:noProof/>
                <w:sz w:val="20"/>
                <w:szCs w:val="20"/>
                <w:lang w:val="en" w:eastAsia="en-GB"/>
              </w:rPr>
              <mc:AlternateContent>
                <mc:Choice Requires="wps">
                  <w:drawing>
                    <wp:anchor distT="0" distB="0" distL="114300" distR="114300" simplePos="0" relativeHeight="251661312" behindDoc="0" locked="0" layoutInCell="1" allowOverlap="1" wp14:anchorId="1BA54CC6" wp14:editId="50D9327A">
                      <wp:simplePos x="0" y="0"/>
                      <wp:positionH relativeFrom="column">
                        <wp:posOffset>-24130</wp:posOffset>
                      </wp:positionH>
                      <wp:positionV relativeFrom="paragraph">
                        <wp:posOffset>50165</wp:posOffset>
                      </wp:positionV>
                      <wp:extent cx="6007100" cy="0"/>
                      <wp:effectExtent l="0" t="0" r="0" b="0"/>
                      <wp:wrapNone/>
                      <wp:docPr id="1962594636" name="Straight Connector 3"/>
                      <wp:cNvGraphicFramePr/>
                      <a:graphic xmlns:a="http://schemas.openxmlformats.org/drawingml/2006/main">
                        <a:graphicData uri="http://schemas.microsoft.com/office/word/2010/wordprocessingShape">
                          <wps:wsp>
                            <wps:cNvCnPr/>
                            <wps:spPr>
                              <a:xfrm>
                                <a:off x="0" y="0"/>
                                <a:ext cx="6007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CBA88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pt,3.95pt" to="47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HLmgEAAJQDAAAOAAAAZHJzL2Uyb0RvYy54bWysU02P0zAQvSPxHyzfaZI9LChquoddsZcV&#10;rPj4AV5n3FiyPdbYNOm/Z+y2KQIkBOLi+GPem3lvJtu7xTtxAEoWwyC7TSsFBI2jDftBfv3y/s07&#10;KVJWYVQOAwzyCEne7V6/2s6xhxuc0I1AgklC6uc4yCnn2DdN0hN4lTYYIfCjQfIq85H2zUhqZnbv&#10;mpu2vW1mpDESakiJbx9Oj3JX+Y0BnT8akyALN0iuLdeV6vpS1ma3Vf2eVJysPpeh/qEKr2zgpCvV&#10;g8pKfCP7C5W3mjChyRuNvkFjrIaqgdV07U9qPk8qQtXC5qS42pT+H63+cLgPz8Q2zDH1KT5TUbEY&#10;8uXL9YmlmnVczYIlC82Xt237tmvZU315a67ASCk/AnpRNoN0NhQdqleHp5Q5GYdeQvhwTV13+eig&#10;BLvwCYywIyfrKrpOBdw7EgfF/VRaQ8hd6SHz1egCM9a5Fdj+GXiOL1CoE/M34BVRM2PIK9jbgPS7&#10;7Hm5lGxO8RcHTrqLBS84HmtTqjXc+qrwPKZltn48V/j1Z9p9BwAA//8DAFBLAwQUAAYACAAAACEA&#10;6sCm8d0AAAAGAQAADwAAAGRycy9kb3ducmV2LnhtbEzOQUvDQBAF4Lvgf1hG8NZujKJtzKSUglgL&#10;pdgK9bjNjkk0Oxt2t03671296PHxhjdfPhtMK07kfGMZ4WacgCAurW64QnjbPY0mIHxQrFVrmRDO&#10;5GFWXF7kKtO251c6bUMl4gj7TCHUIXSZlL6sySg/th1x7D6sMyrE6CqpnerjuGllmiT30qiG44da&#10;dbSoqfzaHg3C2i2Xi/nq/Mmbd9Pv09V+8zI8I15fDfNHEIGG8HcMP/xIhyKaDvbI2osWYXQb5QHh&#10;YQoi1tO7NAVx+M2yyOV/fvENAAD//wMAUEsBAi0AFAAGAAgAAAAhALaDOJL+AAAA4QEAABMAAAAA&#10;AAAAAAAAAAAAAAAAAFtDb250ZW50X1R5cGVzXS54bWxQSwECLQAUAAYACAAAACEAOP0h/9YAAACU&#10;AQAACwAAAAAAAAAAAAAAAAAvAQAAX3JlbHMvLnJlbHNQSwECLQAUAAYACAAAACEAK2+hy5oBAACU&#10;AwAADgAAAAAAAAAAAAAAAAAuAgAAZHJzL2Uyb0RvYy54bWxQSwECLQAUAAYACAAAACEA6sCm8d0A&#10;AAAGAQAADwAAAAAAAAAAAAAAAAD0AwAAZHJzL2Rvd25yZXYueG1sUEsFBgAAAAAEAAQA8wAAAP4E&#10;AAAAAA==&#10;" strokecolor="#4472c4 [3204]" strokeweight=".5pt">
                      <v:stroke joinstyle="miter"/>
                    </v:line>
                  </w:pict>
                </mc:Fallback>
              </mc:AlternateContent>
            </w:r>
          </w:p>
          <w:p w14:paraId="39955366" w14:textId="77777777" w:rsidR="0042438A" w:rsidRDefault="0042438A" w:rsidP="008A4E42">
            <w:pPr>
              <w:jc w:val="center"/>
              <w:rPr>
                <w:b/>
                <w:bCs/>
                <w:sz w:val="28"/>
                <w:szCs w:val="28"/>
              </w:rPr>
            </w:pPr>
          </w:p>
          <w:p w14:paraId="0A9EA045" w14:textId="3F1DA606" w:rsidR="008A4E42" w:rsidRPr="002C0C61" w:rsidRDefault="008A4E42" w:rsidP="008A4E42">
            <w:pPr>
              <w:jc w:val="center"/>
              <w:rPr>
                <w:rFonts w:ascii="Arial" w:hAnsi="Arial" w:cs="Arial"/>
                <w:b/>
                <w:bCs/>
                <w:sz w:val="20"/>
                <w:szCs w:val="20"/>
              </w:rPr>
            </w:pPr>
            <w:r w:rsidRPr="002C0C61">
              <w:rPr>
                <w:rFonts w:ascii="Arial" w:hAnsi="Arial" w:cs="Arial"/>
                <w:b/>
                <w:bCs/>
                <w:sz w:val="20"/>
                <w:szCs w:val="20"/>
              </w:rPr>
              <w:t xml:space="preserve">GUIDANCE FOR HOME-BASED DBS CHECKS </w:t>
            </w:r>
          </w:p>
          <w:p w14:paraId="022EFDD3" w14:textId="77777777" w:rsidR="000D016D" w:rsidRPr="002C0C61" w:rsidRDefault="000D016D" w:rsidP="008A4E42">
            <w:pPr>
              <w:rPr>
                <w:rFonts w:ascii="Arial" w:hAnsi="Arial" w:cs="Arial"/>
                <w:sz w:val="20"/>
                <w:szCs w:val="20"/>
              </w:rPr>
            </w:pPr>
          </w:p>
          <w:p w14:paraId="0277291F" w14:textId="59BCF432" w:rsidR="008A4E42" w:rsidRPr="002C0C61" w:rsidRDefault="008A4E42" w:rsidP="008A4E42">
            <w:pPr>
              <w:rPr>
                <w:rFonts w:ascii="Arial" w:hAnsi="Arial" w:cs="Arial"/>
                <w:sz w:val="20"/>
                <w:szCs w:val="20"/>
              </w:rPr>
            </w:pPr>
            <w:r w:rsidRPr="002C0C61">
              <w:rPr>
                <w:rFonts w:ascii="Arial" w:hAnsi="Arial" w:cs="Arial"/>
                <w:sz w:val="20"/>
                <w:szCs w:val="20"/>
              </w:rPr>
              <w:t>If you can answer “Yes” to any of the questions below, please tick “Yes” on Question 5</w:t>
            </w:r>
            <w:r w:rsidR="00F92FEC">
              <w:rPr>
                <w:rFonts w:ascii="Arial" w:hAnsi="Arial" w:cs="Arial"/>
                <w:sz w:val="20"/>
                <w:szCs w:val="20"/>
              </w:rPr>
              <w:t xml:space="preserve"> of this form.</w:t>
            </w:r>
          </w:p>
          <w:p w14:paraId="30714AA0" w14:textId="77777777" w:rsidR="008A4E42" w:rsidRPr="002C0C61" w:rsidRDefault="008A4E42" w:rsidP="008A4E42">
            <w:pPr>
              <w:rPr>
                <w:rFonts w:ascii="Arial" w:hAnsi="Arial" w:cs="Arial"/>
                <w:b/>
                <w:bCs/>
                <w:sz w:val="20"/>
                <w:szCs w:val="20"/>
              </w:rPr>
            </w:pPr>
          </w:p>
          <w:p w14:paraId="0548B718" w14:textId="77777777" w:rsidR="008A4E42" w:rsidRPr="002C0C61" w:rsidRDefault="008A4E42" w:rsidP="008A4E42">
            <w:pPr>
              <w:rPr>
                <w:rFonts w:ascii="Arial" w:hAnsi="Arial" w:cs="Arial"/>
                <w:b/>
                <w:bCs/>
                <w:sz w:val="20"/>
                <w:szCs w:val="20"/>
              </w:rPr>
            </w:pPr>
            <w:r w:rsidRPr="002C0C61">
              <w:rPr>
                <w:rFonts w:ascii="Arial" w:hAnsi="Arial" w:cs="Arial"/>
                <w:b/>
                <w:bCs/>
                <w:sz w:val="20"/>
                <w:szCs w:val="20"/>
              </w:rPr>
              <w:t>For Child Workforce (under 18):</w:t>
            </w:r>
          </w:p>
          <w:p w14:paraId="51A4CB77" w14:textId="16BDC456" w:rsidR="008A4E42" w:rsidRPr="002C0C61" w:rsidRDefault="008A4E42" w:rsidP="008A4E42">
            <w:pPr>
              <w:pStyle w:val="ListParagraph"/>
              <w:numPr>
                <w:ilvl w:val="0"/>
                <w:numId w:val="9"/>
              </w:numPr>
              <w:rPr>
                <w:rFonts w:ascii="Arial" w:hAnsi="Arial" w:cs="Arial"/>
                <w:sz w:val="20"/>
                <w:szCs w:val="20"/>
              </w:rPr>
            </w:pPr>
            <w:r w:rsidRPr="002C0C61">
              <w:rPr>
                <w:rFonts w:ascii="Arial" w:hAnsi="Arial" w:cs="Arial"/>
                <w:sz w:val="20"/>
                <w:szCs w:val="20"/>
              </w:rPr>
              <w:t>Do you carry out any of the functions below from your own home address</w:t>
            </w:r>
            <w:r w:rsidR="002D4998">
              <w:rPr>
                <w:rFonts w:ascii="Arial" w:hAnsi="Arial" w:cs="Arial"/>
                <w:sz w:val="20"/>
                <w:szCs w:val="20"/>
              </w:rPr>
              <w:t>?</w:t>
            </w:r>
          </w:p>
          <w:p w14:paraId="3A1E7377" w14:textId="77777777" w:rsidR="008A4E42" w:rsidRPr="002C0C61" w:rsidRDefault="008A4E42" w:rsidP="008A4E42">
            <w:pPr>
              <w:pStyle w:val="ListParagraph"/>
              <w:numPr>
                <w:ilvl w:val="0"/>
                <w:numId w:val="10"/>
              </w:numPr>
              <w:rPr>
                <w:rFonts w:ascii="Arial" w:hAnsi="Arial" w:cs="Arial"/>
                <w:sz w:val="20"/>
                <w:szCs w:val="20"/>
              </w:rPr>
            </w:pPr>
            <w:r w:rsidRPr="002C0C61">
              <w:rPr>
                <w:rFonts w:ascii="Arial" w:hAnsi="Arial" w:cs="Arial"/>
                <w:sz w:val="20"/>
                <w:szCs w:val="20"/>
              </w:rPr>
              <w:t>Teaching, training, instruction, guidance, supervision, care or healthcare of or for children</w:t>
            </w:r>
          </w:p>
          <w:p w14:paraId="3D4070E6" w14:textId="77777777" w:rsidR="008A4E42" w:rsidRPr="002C0C61" w:rsidRDefault="008A4E42" w:rsidP="008A4E42">
            <w:pPr>
              <w:pStyle w:val="ListParagraph"/>
              <w:numPr>
                <w:ilvl w:val="0"/>
                <w:numId w:val="10"/>
              </w:numPr>
              <w:rPr>
                <w:rFonts w:ascii="Arial" w:hAnsi="Arial" w:cs="Arial"/>
                <w:sz w:val="20"/>
                <w:szCs w:val="20"/>
              </w:rPr>
            </w:pPr>
            <w:r w:rsidRPr="002C0C61">
              <w:rPr>
                <w:rFonts w:ascii="Arial" w:hAnsi="Arial" w:cs="Arial"/>
                <w:sz w:val="20"/>
                <w:szCs w:val="20"/>
              </w:rPr>
              <w:t>Childminding, fostering or adoption of children</w:t>
            </w:r>
          </w:p>
          <w:p w14:paraId="6C380B22" w14:textId="77777777" w:rsidR="008A4E42" w:rsidRPr="002C0C61" w:rsidRDefault="008A4E42" w:rsidP="008A4E42">
            <w:pPr>
              <w:pStyle w:val="ListParagraph"/>
              <w:numPr>
                <w:ilvl w:val="0"/>
                <w:numId w:val="9"/>
              </w:numPr>
              <w:rPr>
                <w:rFonts w:ascii="Arial" w:hAnsi="Arial" w:cs="Arial"/>
                <w:sz w:val="20"/>
                <w:szCs w:val="20"/>
              </w:rPr>
            </w:pPr>
            <w:r w:rsidRPr="002C0C61">
              <w:rPr>
                <w:rFonts w:ascii="Arial" w:hAnsi="Arial" w:cs="Arial"/>
                <w:sz w:val="20"/>
                <w:szCs w:val="20"/>
              </w:rPr>
              <w:t>Do you work and live on the premises of a further education institution or 16-19 academy for children?</w:t>
            </w:r>
          </w:p>
          <w:p w14:paraId="3D10008D" w14:textId="77777777" w:rsidR="008A4E42" w:rsidRPr="002C0C61" w:rsidRDefault="008A4E42" w:rsidP="008A4E42">
            <w:pPr>
              <w:pStyle w:val="ListParagraph"/>
              <w:numPr>
                <w:ilvl w:val="0"/>
                <w:numId w:val="9"/>
              </w:numPr>
              <w:rPr>
                <w:rFonts w:ascii="Arial" w:hAnsi="Arial" w:cs="Arial"/>
                <w:sz w:val="20"/>
                <w:szCs w:val="20"/>
              </w:rPr>
            </w:pPr>
            <w:r w:rsidRPr="002C0C61">
              <w:rPr>
                <w:rFonts w:ascii="Arial" w:hAnsi="Arial" w:cs="Arial"/>
                <w:sz w:val="20"/>
                <w:szCs w:val="20"/>
              </w:rPr>
              <w:t>Do you work and live in any of the following specified places?</w:t>
            </w:r>
          </w:p>
          <w:p w14:paraId="29F1FBF6" w14:textId="77777777" w:rsidR="008A4E42" w:rsidRPr="002C0C61" w:rsidRDefault="008A4E42" w:rsidP="008A4E42">
            <w:pPr>
              <w:pStyle w:val="ListParagraph"/>
              <w:numPr>
                <w:ilvl w:val="0"/>
                <w:numId w:val="11"/>
              </w:numPr>
              <w:rPr>
                <w:rFonts w:ascii="Arial" w:hAnsi="Arial" w:cs="Arial"/>
                <w:sz w:val="20"/>
                <w:szCs w:val="20"/>
              </w:rPr>
            </w:pPr>
            <w:r w:rsidRPr="002C0C61">
              <w:rPr>
                <w:rFonts w:ascii="Arial" w:hAnsi="Arial" w:cs="Arial"/>
                <w:sz w:val="20"/>
                <w:szCs w:val="20"/>
              </w:rPr>
              <w:t>An educational institution exclusively or mainly for the full-time provision of education of children</w:t>
            </w:r>
          </w:p>
          <w:p w14:paraId="435BE4EF" w14:textId="77777777" w:rsidR="008A4E42" w:rsidRPr="002C0C61" w:rsidRDefault="008A4E42" w:rsidP="008A4E42">
            <w:pPr>
              <w:pStyle w:val="ListParagraph"/>
              <w:numPr>
                <w:ilvl w:val="0"/>
                <w:numId w:val="11"/>
              </w:numPr>
              <w:rPr>
                <w:rFonts w:ascii="Arial" w:hAnsi="Arial" w:cs="Arial"/>
                <w:sz w:val="20"/>
                <w:szCs w:val="20"/>
              </w:rPr>
            </w:pPr>
            <w:r w:rsidRPr="002C0C61">
              <w:rPr>
                <w:rFonts w:ascii="Arial" w:hAnsi="Arial" w:cs="Arial"/>
                <w:sz w:val="20"/>
                <w:szCs w:val="20"/>
              </w:rPr>
              <w:t>An institution for the detention of children</w:t>
            </w:r>
          </w:p>
          <w:p w14:paraId="376A7320" w14:textId="77777777" w:rsidR="008A4E42" w:rsidRPr="002C0C61" w:rsidRDefault="008A4E42" w:rsidP="008A4E42">
            <w:pPr>
              <w:pStyle w:val="ListParagraph"/>
              <w:numPr>
                <w:ilvl w:val="0"/>
                <w:numId w:val="11"/>
              </w:numPr>
              <w:rPr>
                <w:rFonts w:ascii="Arial" w:hAnsi="Arial" w:cs="Arial"/>
                <w:sz w:val="20"/>
                <w:szCs w:val="20"/>
              </w:rPr>
            </w:pPr>
            <w:r w:rsidRPr="002C0C61">
              <w:rPr>
                <w:rFonts w:ascii="Arial" w:hAnsi="Arial" w:cs="Arial"/>
                <w:sz w:val="20"/>
                <w:szCs w:val="20"/>
              </w:rPr>
              <w:t>A children’s home, nursery school or children’s centre</w:t>
            </w:r>
          </w:p>
          <w:p w14:paraId="09CF6559" w14:textId="77777777" w:rsidR="008A4E42" w:rsidRPr="002C0C61" w:rsidRDefault="008A4E42" w:rsidP="008A4E42">
            <w:pPr>
              <w:pStyle w:val="ListParagraph"/>
              <w:numPr>
                <w:ilvl w:val="0"/>
                <w:numId w:val="9"/>
              </w:numPr>
              <w:rPr>
                <w:rFonts w:ascii="Arial" w:hAnsi="Arial" w:cs="Arial"/>
                <w:sz w:val="20"/>
                <w:szCs w:val="20"/>
              </w:rPr>
            </w:pPr>
            <w:r w:rsidRPr="002C0C61">
              <w:rPr>
                <w:rFonts w:ascii="Arial" w:hAnsi="Arial" w:cs="Arial"/>
                <w:sz w:val="20"/>
                <w:szCs w:val="20"/>
              </w:rPr>
              <w:t>Do you live in the same household as another person who is being checked or any of the reasons above?</w:t>
            </w:r>
          </w:p>
          <w:p w14:paraId="746FCF2F" w14:textId="77777777" w:rsidR="008A4E42" w:rsidRPr="002C0C61" w:rsidRDefault="008A4E42" w:rsidP="008A4E42">
            <w:pPr>
              <w:rPr>
                <w:rFonts w:ascii="Arial" w:hAnsi="Arial" w:cs="Arial"/>
                <w:b/>
                <w:bCs/>
                <w:sz w:val="20"/>
                <w:szCs w:val="20"/>
              </w:rPr>
            </w:pPr>
            <w:r w:rsidRPr="002C0C61">
              <w:rPr>
                <w:rFonts w:ascii="Arial" w:hAnsi="Arial" w:cs="Arial"/>
                <w:b/>
                <w:bCs/>
                <w:sz w:val="20"/>
                <w:szCs w:val="20"/>
              </w:rPr>
              <w:t>For Adults Workforce</w:t>
            </w:r>
          </w:p>
          <w:p w14:paraId="006C45B3" w14:textId="0921DE81" w:rsidR="008A4E42" w:rsidRPr="002C0C61" w:rsidRDefault="008A4E42" w:rsidP="008A4E42">
            <w:pPr>
              <w:pStyle w:val="ListParagraph"/>
              <w:numPr>
                <w:ilvl w:val="0"/>
                <w:numId w:val="12"/>
              </w:numPr>
              <w:rPr>
                <w:rFonts w:ascii="Arial" w:hAnsi="Arial" w:cs="Arial"/>
                <w:sz w:val="20"/>
                <w:szCs w:val="20"/>
              </w:rPr>
            </w:pPr>
            <w:r w:rsidRPr="002C0C61">
              <w:rPr>
                <w:rFonts w:ascii="Arial" w:hAnsi="Arial" w:cs="Arial"/>
                <w:sz w:val="20"/>
                <w:szCs w:val="20"/>
              </w:rPr>
              <w:t>Do you carry out any of the functions below from your own home address</w:t>
            </w:r>
            <w:r w:rsidR="002D4998">
              <w:rPr>
                <w:rFonts w:ascii="Arial" w:hAnsi="Arial" w:cs="Arial"/>
                <w:sz w:val="20"/>
                <w:szCs w:val="20"/>
              </w:rPr>
              <w:t>?</w:t>
            </w:r>
          </w:p>
          <w:p w14:paraId="54BA8ECF" w14:textId="77777777" w:rsidR="008A4E42" w:rsidRPr="002C0C61" w:rsidRDefault="008A4E42" w:rsidP="008A4E42">
            <w:pPr>
              <w:pStyle w:val="ListParagraph"/>
              <w:numPr>
                <w:ilvl w:val="0"/>
                <w:numId w:val="13"/>
              </w:numPr>
              <w:rPr>
                <w:rFonts w:ascii="Arial" w:hAnsi="Arial" w:cs="Arial"/>
                <w:sz w:val="20"/>
                <w:szCs w:val="20"/>
              </w:rPr>
            </w:pPr>
            <w:r w:rsidRPr="002C0C61">
              <w:rPr>
                <w:rFonts w:ascii="Arial" w:hAnsi="Arial" w:cs="Arial"/>
                <w:sz w:val="20"/>
                <w:szCs w:val="20"/>
              </w:rPr>
              <w:t>Healthcare which is regulated activity</w:t>
            </w:r>
          </w:p>
          <w:p w14:paraId="1405908B" w14:textId="77777777" w:rsidR="008A4E42" w:rsidRPr="002C0C61" w:rsidRDefault="008A4E42" w:rsidP="008A4E42">
            <w:pPr>
              <w:pStyle w:val="ListParagraph"/>
              <w:numPr>
                <w:ilvl w:val="0"/>
                <w:numId w:val="13"/>
              </w:numPr>
              <w:rPr>
                <w:rFonts w:ascii="Arial" w:hAnsi="Arial" w:cs="Arial"/>
                <w:sz w:val="20"/>
                <w:szCs w:val="20"/>
              </w:rPr>
            </w:pPr>
            <w:r w:rsidRPr="002C0C61">
              <w:rPr>
                <w:rFonts w:ascii="Arial" w:hAnsi="Arial" w:cs="Arial"/>
                <w:sz w:val="20"/>
                <w:szCs w:val="20"/>
              </w:rPr>
              <w:t>Personal care which is regulated activity</w:t>
            </w:r>
          </w:p>
          <w:p w14:paraId="3486CE4F" w14:textId="77777777" w:rsidR="008A4E42" w:rsidRPr="002C0C61" w:rsidRDefault="008A4E42" w:rsidP="008A4E42">
            <w:pPr>
              <w:pStyle w:val="ListParagraph"/>
              <w:numPr>
                <w:ilvl w:val="0"/>
                <w:numId w:val="13"/>
              </w:numPr>
              <w:rPr>
                <w:rFonts w:ascii="Arial" w:hAnsi="Arial" w:cs="Arial"/>
                <w:sz w:val="20"/>
                <w:szCs w:val="20"/>
              </w:rPr>
            </w:pPr>
            <w:r w:rsidRPr="002C0C61">
              <w:rPr>
                <w:rFonts w:ascii="Arial" w:hAnsi="Arial" w:cs="Arial"/>
                <w:sz w:val="20"/>
                <w:szCs w:val="20"/>
              </w:rPr>
              <w:t>Social work which is regulated activity</w:t>
            </w:r>
          </w:p>
          <w:p w14:paraId="32A56DD0" w14:textId="77777777" w:rsidR="008A4E42" w:rsidRPr="002C0C61" w:rsidRDefault="008A4E42" w:rsidP="008A4E42">
            <w:pPr>
              <w:rPr>
                <w:rFonts w:ascii="Arial" w:hAnsi="Arial" w:cs="Arial"/>
                <w:sz w:val="20"/>
                <w:szCs w:val="20"/>
              </w:rPr>
            </w:pPr>
          </w:p>
          <w:p w14:paraId="0F72987C" w14:textId="77777777" w:rsidR="008A4E42" w:rsidRPr="002C0C61" w:rsidRDefault="008A4E42" w:rsidP="008A4E42">
            <w:pPr>
              <w:rPr>
                <w:rFonts w:ascii="Arial" w:hAnsi="Arial" w:cs="Arial"/>
                <w:b/>
                <w:bCs/>
                <w:sz w:val="20"/>
                <w:szCs w:val="20"/>
              </w:rPr>
            </w:pPr>
            <w:r w:rsidRPr="002C0C61">
              <w:rPr>
                <w:rFonts w:ascii="Arial" w:hAnsi="Arial" w:cs="Arial"/>
                <w:b/>
                <w:bCs/>
                <w:sz w:val="20"/>
                <w:szCs w:val="20"/>
              </w:rPr>
              <w:t>Examples of eligibility</w:t>
            </w:r>
          </w:p>
          <w:p w14:paraId="3A50914F" w14:textId="77777777" w:rsidR="008A4E42" w:rsidRPr="002C0C61" w:rsidRDefault="008A4E42" w:rsidP="008A4E42">
            <w:pPr>
              <w:rPr>
                <w:rFonts w:ascii="Arial" w:hAnsi="Arial" w:cs="Arial"/>
                <w:sz w:val="20"/>
                <w:szCs w:val="20"/>
              </w:rPr>
            </w:pPr>
            <w:r w:rsidRPr="002C0C61">
              <w:rPr>
                <w:rFonts w:ascii="Arial" w:hAnsi="Arial" w:cs="Arial"/>
                <w:sz w:val="20"/>
                <w:szCs w:val="20"/>
              </w:rPr>
              <w:t>These are examples of activities that could be conducted in your home that would make you eligible for a home-working check</w:t>
            </w:r>
          </w:p>
          <w:p w14:paraId="3FE34962" w14:textId="77777777" w:rsidR="008A4E42" w:rsidRPr="002C0C61" w:rsidRDefault="008A4E42" w:rsidP="008A4E42">
            <w:pPr>
              <w:pStyle w:val="ListParagraph"/>
              <w:numPr>
                <w:ilvl w:val="0"/>
                <w:numId w:val="14"/>
              </w:numPr>
              <w:rPr>
                <w:rFonts w:ascii="Arial" w:hAnsi="Arial" w:cs="Arial"/>
                <w:sz w:val="20"/>
                <w:szCs w:val="20"/>
              </w:rPr>
            </w:pPr>
            <w:r w:rsidRPr="002C0C61">
              <w:rPr>
                <w:rFonts w:ascii="Arial" w:hAnsi="Arial" w:cs="Arial"/>
                <w:sz w:val="20"/>
                <w:szCs w:val="20"/>
              </w:rPr>
              <w:t>Youth Group meetings</w:t>
            </w:r>
          </w:p>
          <w:p w14:paraId="0D830B99" w14:textId="77777777" w:rsidR="008A4E42" w:rsidRPr="002C0C61" w:rsidRDefault="008A4E42" w:rsidP="008A4E42">
            <w:pPr>
              <w:pStyle w:val="ListParagraph"/>
              <w:numPr>
                <w:ilvl w:val="0"/>
                <w:numId w:val="14"/>
              </w:numPr>
              <w:rPr>
                <w:rFonts w:ascii="Arial" w:hAnsi="Arial" w:cs="Arial"/>
                <w:sz w:val="20"/>
                <w:szCs w:val="20"/>
              </w:rPr>
            </w:pPr>
            <w:r w:rsidRPr="002C0C61">
              <w:rPr>
                <w:rFonts w:ascii="Arial" w:hAnsi="Arial" w:cs="Arial"/>
                <w:sz w:val="20"/>
                <w:szCs w:val="20"/>
              </w:rPr>
              <w:t>Confirmation Classes</w:t>
            </w:r>
          </w:p>
          <w:p w14:paraId="77609BA2" w14:textId="77777777" w:rsidR="008A4E42" w:rsidRPr="002C0C61" w:rsidRDefault="008A4E42" w:rsidP="008A4E42">
            <w:pPr>
              <w:rPr>
                <w:rFonts w:ascii="Arial" w:hAnsi="Arial" w:cs="Arial"/>
                <w:sz w:val="20"/>
                <w:szCs w:val="20"/>
              </w:rPr>
            </w:pPr>
            <w:r w:rsidRPr="002C0C61">
              <w:rPr>
                <w:rFonts w:ascii="Arial" w:hAnsi="Arial" w:cs="Arial"/>
                <w:sz w:val="20"/>
                <w:szCs w:val="20"/>
              </w:rPr>
              <w:t>Or</w:t>
            </w:r>
          </w:p>
          <w:p w14:paraId="05E577CE" w14:textId="1D648FD0" w:rsidR="008A4E42" w:rsidRPr="002C0C61" w:rsidRDefault="008A4E42" w:rsidP="008A4E42">
            <w:pPr>
              <w:pStyle w:val="ListParagraph"/>
              <w:numPr>
                <w:ilvl w:val="0"/>
                <w:numId w:val="15"/>
              </w:numPr>
              <w:rPr>
                <w:rFonts w:ascii="Arial" w:hAnsi="Arial" w:cs="Arial"/>
                <w:sz w:val="20"/>
                <w:szCs w:val="20"/>
              </w:rPr>
            </w:pPr>
            <w:r w:rsidRPr="002C0C61">
              <w:rPr>
                <w:rFonts w:ascii="Arial" w:hAnsi="Arial" w:cs="Arial"/>
                <w:sz w:val="20"/>
                <w:szCs w:val="20"/>
              </w:rPr>
              <w:t>If you are a school chaplain and live on school premises</w:t>
            </w:r>
          </w:p>
          <w:p w14:paraId="4F31CB10" w14:textId="77777777" w:rsidR="008A4E42" w:rsidRPr="002C0C61" w:rsidRDefault="008A4E42" w:rsidP="008A4E42">
            <w:pPr>
              <w:rPr>
                <w:rFonts w:ascii="Arial" w:hAnsi="Arial" w:cs="Arial"/>
                <w:sz w:val="20"/>
                <w:szCs w:val="20"/>
              </w:rPr>
            </w:pPr>
          </w:p>
          <w:p w14:paraId="44480B9D" w14:textId="77777777" w:rsidR="008A4E42" w:rsidRPr="002C0C61" w:rsidRDefault="008A4E42" w:rsidP="008A4E42">
            <w:pPr>
              <w:rPr>
                <w:rFonts w:ascii="Arial" w:hAnsi="Arial" w:cs="Arial"/>
                <w:sz w:val="20"/>
                <w:szCs w:val="20"/>
              </w:rPr>
            </w:pPr>
            <w:r w:rsidRPr="002C0C61">
              <w:rPr>
                <w:rFonts w:ascii="Arial" w:hAnsi="Arial" w:cs="Arial"/>
                <w:sz w:val="20"/>
                <w:szCs w:val="20"/>
              </w:rPr>
              <w:t>This is taken from the government guidance</w:t>
            </w:r>
          </w:p>
          <w:p w14:paraId="1AF267F8" w14:textId="77777777" w:rsidR="008A4E42" w:rsidRPr="002C0C61" w:rsidRDefault="008A4E42" w:rsidP="008A4E42">
            <w:pPr>
              <w:rPr>
                <w:rFonts w:ascii="Arial" w:hAnsi="Arial" w:cs="Arial"/>
              </w:rPr>
            </w:pPr>
            <w:hyperlink r:id="rId12" w:history="1">
              <w:r w:rsidRPr="002C0C61">
                <w:rPr>
                  <w:rStyle w:val="Hyperlink"/>
                  <w:rFonts w:ascii="Arial" w:hAnsi="Arial" w:cs="Arial"/>
                  <w:sz w:val="20"/>
                  <w:szCs w:val="20"/>
                </w:rPr>
                <w:t>https://www.gov.uk/government/publications/dbs-home-based-positions-guide/home-based-positions-flowchart-for-child-and-adult-workforce</w:t>
              </w:r>
            </w:hyperlink>
          </w:p>
          <w:p w14:paraId="2EE362C3" w14:textId="77777777" w:rsidR="0042438A" w:rsidRDefault="0042438A" w:rsidP="008A4E42">
            <w:pPr>
              <w:rPr>
                <w:sz w:val="16"/>
                <w:szCs w:val="16"/>
              </w:rPr>
            </w:pPr>
          </w:p>
          <w:p w14:paraId="04BB6F5F" w14:textId="77777777" w:rsidR="0042438A" w:rsidRPr="008472D3" w:rsidRDefault="0042438A" w:rsidP="008A4E42">
            <w:pPr>
              <w:rPr>
                <w:sz w:val="16"/>
                <w:szCs w:val="16"/>
              </w:rPr>
            </w:pPr>
          </w:p>
          <w:p w14:paraId="789FC5F7" w14:textId="0169B236" w:rsidR="008A4E42" w:rsidRPr="00144AB4" w:rsidRDefault="008A4E42" w:rsidP="006A1D0E">
            <w:pPr>
              <w:rPr>
                <w:rFonts w:asciiTheme="minorBidi" w:eastAsia="Times New Roman" w:hAnsiTheme="minorBidi"/>
                <w:bCs/>
                <w:sz w:val="20"/>
                <w:szCs w:val="20"/>
                <w:lang w:val="en" w:eastAsia="en-GB"/>
              </w:rPr>
            </w:pPr>
          </w:p>
        </w:tc>
      </w:tr>
    </w:tbl>
    <w:p w14:paraId="61564D26" w14:textId="77777777" w:rsidR="00870A07" w:rsidRDefault="00870A07">
      <w:pPr>
        <w:rPr>
          <w:rFonts w:asciiTheme="minorBidi" w:eastAsia="Times New Roman" w:hAnsiTheme="minorBidi"/>
          <w:b/>
          <w:sz w:val="20"/>
          <w:szCs w:val="20"/>
          <w:lang w:val="en" w:eastAsia="en-GB"/>
        </w:rPr>
      </w:pPr>
    </w:p>
    <w:p w14:paraId="4F31F131" w14:textId="77777777" w:rsidR="005F79DE" w:rsidRDefault="005F79DE">
      <w:pPr>
        <w:rPr>
          <w:rFonts w:asciiTheme="minorBidi" w:eastAsia="Times New Roman" w:hAnsiTheme="minorBidi"/>
          <w:b/>
          <w:sz w:val="20"/>
          <w:szCs w:val="20"/>
          <w:lang w:val="en" w:eastAsia="en-GB"/>
        </w:rPr>
      </w:pPr>
    </w:p>
    <w:p w14:paraId="4A8983CF" w14:textId="77777777" w:rsidR="00870A07" w:rsidRDefault="00870A07">
      <w:pPr>
        <w:rPr>
          <w:rFonts w:asciiTheme="minorBidi" w:eastAsia="Times New Roman" w:hAnsiTheme="minorBidi"/>
          <w:b/>
          <w:sz w:val="20"/>
          <w:szCs w:val="20"/>
          <w:lang w:val="en" w:eastAsia="en-GB"/>
        </w:rPr>
      </w:pPr>
    </w:p>
    <w:p w14:paraId="308C3177" w14:textId="4834F246" w:rsidR="00395E40" w:rsidRDefault="00395E40" w:rsidP="00395E40">
      <w:pPr>
        <w:rPr>
          <w:rFonts w:asciiTheme="minorBidi" w:eastAsia="Times New Roman" w:hAnsiTheme="minorBidi"/>
          <w:b/>
          <w:sz w:val="20"/>
          <w:szCs w:val="20"/>
          <w:lang w:val="en" w:eastAsia="en-GB"/>
        </w:rPr>
      </w:pPr>
    </w:p>
    <w:p w14:paraId="40E2B84A" w14:textId="77777777" w:rsidR="00395E40" w:rsidRPr="00395E40" w:rsidRDefault="00395E40" w:rsidP="00395E40">
      <w:pPr>
        <w:rPr>
          <w:rFonts w:asciiTheme="minorBidi" w:eastAsia="Times New Roman" w:hAnsiTheme="minorBidi"/>
          <w:b/>
          <w:sz w:val="20"/>
          <w:szCs w:val="20"/>
          <w:lang w:val="en" w:eastAsia="en-GB"/>
        </w:rPr>
      </w:pPr>
    </w:p>
    <w:sectPr w:rsidR="00395E40" w:rsidRPr="00395E40" w:rsidSect="00144AB4">
      <w:headerReference w:type="default" r:id="rId13"/>
      <w:footerReference w:type="default" r:id="rId14"/>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C34AA" w14:textId="77777777" w:rsidR="008D4988" w:rsidRDefault="008D4988" w:rsidP="008F4DE7">
      <w:pPr>
        <w:spacing w:after="0" w:line="240" w:lineRule="auto"/>
      </w:pPr>
      <w:r>
        <w:separator/>
      </w:r>
    </w:p>
  </w:endnote>
  <w:endnote w:type="continuationSeparator" w:id="0">
    <w:p w14:paraId="33CB4109" w14:textId="77777777" w:rsidR="008D4988" w:rsidRDefault="008D4988" w:rsidP="008F4DE7">
      <w:pPr>
        <w:spacing w:after="0" w:line="240" w:lineRule="auto"/>
      </w:pPr>
      <w:r>
        <w:continuationSeparator/>
      </w:r>
    </w:p>
  </w:endnote>
  <w:endnote w:id="1">
    <w:p w14:paraId="366BAC9C" w14:textId="7E4DC833"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r w:rsidRPr="00BC11B4">
        <w:rPr>
          <w:rFonts w:ascii="Arial" w:hAnsi="Arial" w:cs="Arial"/>
          <w:color w:val="0000FF"/>
          <w:u w:val="single"/>
        </w:rPr>
        <w:t>Eligibility guidance for enhanced DBS checks - GOV.UK (www.gov.uk)</w:t>
      </w:r>
      <w:hyperlink r:id="rId1" w:history="1"/>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1C821190" w:rsidR="008F4DE7" w:rsidRPr="001B546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00DE2518" w:rsidRPr="001B5464">
          <w:rPr>
            <w:rStyle w:val="Hyperlink"/>
            <w:rFonts w:ascii="Arial" w:hAnsi="Arial" w:cs="Arial"/>
          </w:rPr>
          <w:t>A simple guide to the Rehabilitation of Offenders Act 1974 (ROA) - Unlock</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4589CDCE" w14:textId="5104B6E6" w:rsidR="008F4DE7" w:rsidRDefault="008F4DE7" w:rsidP="008F4DE7">
      <w:pPr>
        <w:pStyle w:val="EndnoteText"/>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519ADC19" w14:textId="77777777" w:rsidR="00512270" w:rsidRPr="00BC11B4" w:rsidRDefault="00512270" w:rsidP="008F4DE7">
      <w:pPr>
        <w:pStyle w:val="EndnoteText"/>
        <w:rPr>
          <w:rFonts w:ascii="Arial" w:hAnsi="Arial" w:cs="Arial"/>
          <w:lang w:val="en-US"/>
        </w:rPr>
      </w:pPr>
    </w:p>
  </w:endnote>
  <w:endnote w:id="7">
    <w:p w14:paraId="3E0504B2" w14:textId="6027CA8D"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001455AB" w:rsidRPr="001455AB">
          <w:rPr>
            <w:rStyle w:val="Hyperlink"/>
          </w:rPr>
          <w:t>https://www.gov.uk/government/publications/dbs-home-based-positions-guide/home-based-positions-flowchart-for-child-and-adult-workforce</w:t>
        </w:r>
      </w:hyperlink>
    </w:p>
    <w:p w14:paraId="6191FBB3" w14:textId="77777777" w:rsidR="00EB7E63" w:rsidRPr="00BC11B4" w:rsidRDefault="00EB7E63" w:rsidP="009767DA">
      <w:pPr>
        <w:pStyle w:val="EndnoteText"/>
        <w:rPr>
          <w:rFonts w:ascii="Arial" w:hAnsi="Arial" w:cs="Arial"/>
        </w:rPr>
      </w:pPr>
    </w:p>
  </w:endnote>
  <w:endnote w:id="8">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9">
    <w:p w14:paraId="0441A48A" w14:textId="6F44ABEE" w:rsidR="00C67594" w:rsidRPr="001B5464" w:rsidRDefault="004A26AA" w:rsidP="001A1674">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00DE2518" w:rsidRPr="001B5464">
          <w:rPr>
            <w:rStyle w:val="Hyperlink"/>
            <w:rFonts w:ascii="Arial" w:hAnsi="Arial" w:cs="Arial"/>
          </w:rPr>
          <w:t>Regulated activity with children in England and Wales - GOV.UK</w:t>
        </w:r>
      </w:hyperlink>
    </w:p>
    <w:p w14:paraId="4BD5C589" w14:textId="77777777" w:rsidR="004A26AA" w:rsidRPr="001B5464" w:rsidRDefault="004A26AA" w:rsidP="001A1674">
      <w:pPr>
        <w:pStyle w:val="EndnoteText"/>
        <w:rPr>
          <w:rStyle w:val="Hyperlink"/>
          <w:rFonts w:ascii="Arial" w:hAnsi="Arial" w:cs="Arial"/>
        </w:rPr>
      </w:pPr>
    </w:p>
  </w:endnote>
  <w:endnote w:id="10">
    <w:p w14:paraId="5D9B390C" w14:textId="49FD57C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00DE2518" w:rsidRPr="001B5464">
          <w:rPr>
            <w:rStyle w:val="Hyperlink"/>
            <w:rFonts w:ascii="Arial" w:hAnsi="Arial" w:cs="Arial"/>
          </w:rPr>
          <w:t>Regulated activity with adults in England and Wales - GOV.UK</w:t>
        </w:r>
      </w:hyperlink>
    </w:p>
    <w:p w14:paraId="26E858CD" w14:textId="77777777" w:rsidR="009C7C63" w:rsidRPr="00BC11B4" w:rsidRDefault="009C7C63" w:rsidP="009C7C63">
      <w:pPr>
        <w:pStyle w:val="EndnoteText"/>
        <w:rPr>
          <w:rFonts w:ascii="Arial" w:hAnsi="Arial" w:cs="Arial"/>
        </w:rPr>
      </w:pPr>
    </w:p>
  </w:endnote>
  <w:endnote w:id="11">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7C243AF5" w:rsidR="005F3CFA" w:rsidRPr="00322F7A" w:rsidRDefault="005F3CFA" w:rsidP="005F3CFA">
    <w:pPr>
      <w:pStyle w:val="Footer"/>
      <w:rPr>
        <w:rFonts w:ascii="Arial" w:hAnsi="Arial" w:cs="Arial"/>
        <w:sz w:val="16"/>
        <w:szCs w:val="16"/>
      </w:rPr>
    </w:pPr>
    <w:r w:rsidRPr="00322F7A">
      <w:rPr>
        <w:rFonts w:ascii="Arial" w:hAnsi="Arial" w:cs="Arial"/>
        <w:sz w:val="16"/>
        <w:szCs w:val="16"/>
      </w:rPr>
      <w:t>CDF v</w:t>
    </w:r>
    <w:r w:rsidR="001B5464">
      <w:rPr>
        <w:rFonts w:ascii="Arial" w:hAnsi="Arial" w:cs="Arial"/>
        <w:sz w:val="16"/>
        <w:szCs w:val="16"/>
      </w:rPr>
      <w:t>1</w:t>
    </w:r>
    <w:r w:rsidR="00F92FEC">
      <w:rPr>
        <w:rFonts w:ascii="Arial" w:hAnsi="Arial" w:cs="Arial"/>
        <w:sz w:val="16"/>
        <w:szCs w:val="16"/>
      </w:rPr>
      <w:t>3</w:t>
    </w:r>
    <w:r w:rsidR="001B5464">
      <w:rPr>
        <w:rFonts w:ascii="Arial" w:hAnsi="Arial" w:cs="Arial"/>
        <w:sz w:val="16"/>
        <w:szCs w:val="16"/>
      </w:rPr>
      <w:t xml:space="preserve"> </w:t>
    </w:r>
    <w:r w:rsidR="00F92FEC">
      <w:rPr>
        <w:rFonts w:ascii="Arial" w:hAnsi="Arial" w:cs="Arial"/>
        <w:sz w:val="16"/>
        <w:szCs w:val="16"/>
      </w:rPr>
      <w:t>Dec</w:t>
    </w:r>
    <w:r w:rsidR="001B5464">
      <w:rPr>
        <w:rFonts w:ascii="Arial" w:hAnsi="Arial" w:cs="Arial"/>
        <w:sz w:val="16"/>
        <w:szCs w:val="16"/>
      </w:rPr>
      <w:t xml:space="preserve">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BA18A" w14:textId="77777777" w:rsidR="008D4988" w:rsidRDefault="008D4988" w:rsidP="008F4DE7">
      <w:pPr>
        <w:spacing w:after="0" w:line="240" w:lineRule="auto"/>
      </w:pPr>
      <w:r>
        <w:separator/>
      </w:r>
    </w:p>
  </w:footnote>
  <w:footnote w:type="continuationSeparator" w:id="0">
    <w:p w14:paraId="58DBEE20" w14:textId="77777777" w:rsidR="008D4988" w:rsidRDefault="008D4988"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56FF6"/>
    <w:multiLevelType w:val="hybridMultilevel"/>
    <w:tmpl w:val="0416330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BF785B"/>
    <w:multiLevelType w:val="hybridMultilevel"/>
    <w:tmpl w:val="21588BE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873F3B"/>
    <w:multiLevelType w:val="hybridMultilevel"/>
    <w:tmpl w:val="EF3A33F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3274A8"/>
    <w:multiLevelType w:val="hybridMultilevel"/>
    <w:tmpl w:val="5BC4C9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242BF"/>
    <w:multiLevelType w:val="hybridMultilevel"/>
    <w:tmpl w:val="411A15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23325"/>
    <w:multiLevelType w:val="hybridMultilevel"/>
    <w:tmpl w:val="A714141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027983"/>
    <w:multiLevelType w:val="hybridMultilevel"/>
    <w:tmpl w:val="411A1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10"/>
  </w:num>
  <w:num w:numId="3" w16cid:durableId="799153093">
    <w:abstractNumId w:val="3"/>
  </w:num>
  <w:num w:numId="4" w16cid:durableId="1590233">
    <w:abstractNumId w:val="5"/>
  </w:num>
  <w:num w:numId="5" w16cid:durableId="546141208">
    <w:abstractNumId w:val="4"/>
  </w:num>
  <w:num w:numId="6" w16cid:durableId="21565206">
    <w:abstractNumId w:val="13"/>
  </w:num>
  <w:num w:numId="7" w16cid:durableId="1866672413">
    <w:abstractNumId w:val="14"/>
  </w:num>
  <w:num w:numId="8" w16cid:durableId="1283266645">
    <w:abstractNumId w:val="8"/>
  </w:num>
  <w:num w:numId="9" w16cid:durableId="1846550508">
    <w:abstractNumId w:val="12"/>
  </w:num>
  <w:num w:numId="10" w16cid:durableId="866869659">
    <w:abstractNumId w:val="11"/>
  </w:num>
  <w:num w:numId="11" w16cid:durableId="995257074">
    <w:abstractNumId w:val="2"/>
  </w:num>
  <w:num w:numId="12" w16cid:durableId="1217594973">
    <w:abstractNumId w:val="9"/>
  </w:num>
  <w:num w:numId="13" w16cid:durableId="1655716551">
    <w:abstractNumId w:val="7"/>
  </w:num>
  <w:num w:numId="14" w16cid:durableId="1113283884">
    <w:abstractNumId w:val="6"/>
  </w:num>
  <w:num w:numId="15" w16cid:durableId="139948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515A"/>
    <w:rsid w:val="000113E6"/>
    <w:rsid w:val="00011500"/>
    <w:rsid w:val="00015635"/>
    <w:rsid w:val="000174B2"/>
    <w:rsid w:val="00023189"/>
    <w:rsid w:val="00023752"/>
    <w:rsid w:val="0002610D"/>
    <w:rsid w:val="00027A09"/>
    <w:rsid w:val="000316C7"/>
    <w:rsid w:val="00041528"/>
    <w:rsid w:val="00054718"/>
    <w:rsid w:val="000573DD"/>
    <w:rsid w:val="0006758D"/>
    <w:rsid w:val="0007650F"/>
    <w:rsid w:val="00087D88"/>
    <w:rsid w:val="0009101E"/>
    <w:rsid w:val="00092333"/>
    <w:rsid w:val="000A41CB"/>
    <w:rsid w:val="000B2A2F"/>
    <w:rsid w:val="000B7AA2"/>
    <w:rsid w:val="000D016D"/>
    <w:rsid w:val="000D0204"/>
    <w:rsid w:val="000D0643"/>
    <w:rsid w:val="000D7385"/>
    <w:rsid w:val="000E4D6C"/>
    <w:rsid w:val="000F0184"/>
    <w:rsid w:val="00104267"/>
    <w:rsid w:val="001077C9"/>
    <w:rsid w:val="00135068"/>
    <w:rsid w:val="00140ADA"/>
    <w:rsid w:val="00144AB4"/>
    <w:rsid w:val="001455AB"/>
    <w:rsid w:val="001512DF"/>
    <w:rsid w:val="00164EC6"/>
    <w:rsid w:val="00192596"/>
    <w:rsid w:val="00197055"/>
    <w:rsid w:val="001A1674"/>
    <w:rsid w:val="001B5464"/>
    <w:rsid w:val="001C5C8C"/>
    <w:rsid w:val="001D104D"/>
    <w:rsid w:val="001E217B"/>
    <w:rsid w:val="001E5668"/>
    <w:rsid w:val="002061C5"/>
    <w:rsid w:val="002102EA"/>
    <w:rsid w:val="00212BA4"/>
    <w:rsid w:val="002236E4"/>
    <w:rsid w:val="00230211"/>
    <w:rsid w:val="00246D60"/>
    <w:rsid w:val="00260A37"/>
    <w:rsid w:val="00264137"/>
    <w:rsid w:val="0027220D"/>
    <w:rsid w:val="00277A3E"/>
    <w:rsid w:val="00284056"/>
    <w:rsid w:val="002844C6"/>
    <w:rsid w:val="0028475D"/>
    <w:rsid w:val="00286401"/>
    <w:rsid w:val="00287EC5"/>
    <w:rsid w:val="00294532"/>
    <w:rsid w:val="002962D6"/>
    <w:rsid w:val="002A2AF4"/>
    <w:rsid w:val="002C0C61"/>
    <w:rsid w:val="002C3113"/>
    <w:rsid w:val="002D3A76"/>
    <w:rsid w:val="002D4998"/>
    <w:rsid w:val="002F0F39"/>
    <w:rsid w:val="00302058"/>
    <w:rsid w:val="0030657F"/>
    <w:rsid w:val="0031230C"/>
    <w:rsid w:val="003146A4"/>
    <w:rsid w:val="003219C5"/>
    <w:rsid w:val="00322F7A"/>
    <w:rsid w:val="0032519C"/>
    <w:rsid w:val="00334202"/>
    <w:rsid w:val="00337E2B"/>
    <w:rsid w:val="00344608"/>
    <w:rsid w:val="00363100"/>
    <w:rsid w:val="0036398D"/>
    <w:rsid w:val="00370384"/>
    <w:rsid w:val="003704E4"/>
    <w:rsid w:val="00376065"/>
    <w:rsid w:val="003930DB"/>
    <w:rsid w:val="003943D7"/>
    <w:rsid w:val="00395E40"/>
    <w:rsid w:val="003A3012"/>
    <w:rsid w:val="003A4726"/>
    <w:rsid w:val="003B363D"/>
    <w:rsid w:val="003D093A"/>
    <w:rsid w:val="003D2698"/>
    <w:rsid w:val="003E5984"/>
    <w:rsid w:val="003F02BF"/>
    <w:rsid w:val="00404F84"/>
    <w:rsid w:val="00412DFF"/>
    <w:rsid w:val="0041334A"/>
    <w:rsid w:val="00414761"/>
    <w:rsid w:val="0042438A"/>
    <w:rsid w:val="00425303"/>
    <w:rsid w:val="0042764E"/>
    <w:rsid w:val="00443322"/>
    <w:rsid w:val="00475191"/>
    <w:rsid w:val="004803E1"/>
    <w:rsid w:val="004A26AA"/>
    <w:rsid w:val="004C3E63"/>
    <w:rsid w:val="004D13C5"/>
    <w:rsid w:val="004D20E6"/>
    <w:rsid w:val="004D7E49"/>
    <w:rsid w:val="004E266B"/>
    <w:rsid w:val="004E6C6C"/>
    <w:rsid w:val="00505A93"/>
    <w:rsid w:val="00512270"/>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A43FB"/>
    <w:rsid w:val="005A74A7"/>
    <w:rsid w:val="005B19B2"/>
    <w:rsid w:val="005D472E"/>
    <w:rsid w:val="005E6726"/>
    <w:rsid w:val="005F3CFA"/>
    <w:rsid w:val="005F790F"/>
    <w:rsid w:val="005F79DE"/>
    <w:rsid w:val="00601A3A"/>
    <w:rsid w:val="00604F96"/>
    <w:rsid w:val="00607FD4"/>
    <w:rsid w:val="00615C63"/>
    <w:rsid w:val="0062030D"/>
    <w:rsid w:val="006232FB"/>
    <w:rsid w:val="00624C0D"/>
    <w:rsid w:val="00667219"/>
    <w:rsid w:val="006722EC"/>
    <w:rsid w:val="00675ECD"/>
    <w:rsid w:val="006814E7"/>
    <w:rsid w:val="00691591"/>
    <w:rsid w:val="00697AD9"/>
    <w:rsid w:val="006A1D0E"/>
    <w:rsid w:val="006C4DA7"/>
    <w:rsid w:val="006D483C"/>
    <w:rsid w:val="006E4CE6"/>
    <w:rsid w:val="006E7C67"/>
    <w:rsid w:val="006F4E22"/>
    <w:rsid w:val="006F6CA7"/>
    <w:rsid w:val="007025D7"/>
    <w:rsid w:val="007120C5"/>
    <w:rsid w:val="007124FC"/>
    <w:rsid w:val="00721B6B"/>
    <w:rsid w:val="00730C2A"/>
    <w:rsid w:val="00737003"/>
    <w:rsid w:val="00747C6A"/>
    <w:rsid w:val="007515CF"/>
    <w:rsid w:val="00757CC1"/>
    <w:rsid w:val="007632B9"/>
    <w:rsid w:val="0076770B"/>
    <w:rsid w:val="007725D8"/>
    <w:rsid w:val="007823EE"/>
    <w:rsid w:val="007921B9"/>
    <w:rsid w:val="007A0E2A"/>
    <w:rsid w:val="007A2931"/>
    <w:rsid w:val="007D2D77"/>
    <w:rsid w:val="007D3FB9"/>
    <w:rsid w:val="007E37B0"/>
    <w:rsid w:val="00802376"/>
    <w:rsid w:val="00805F93"/>
    <w:rsid w:val="00813E7E"/>
    <w:rsid w:val="00817AD2"/>
    <w:rsid w:val="008225A5"/>
    <w:rsid w:val="00822D36"/>
    <w:rsid w:val="008241B4"/>
    <w:rsid w:val="00827A09"/>
    <w:rsid w:val="008313F1"/>
    <w:rsid w:val="00864272"/>
    <w:rsid w:val="00870744"/>
    <w:rsid w:val="00870A07"/>
    <w:rsid w:val="00873E2F"/>
    <w:rsid w:val="008867EA"/>
    <w:rsid w:val="008916AA"/>
    <w:rsid w:val="008A4E42"/>
    <w:rsid w:val="008A7A4D"/>
    <w:rsid w:val="008B0539"/>
    <w:rsid w:val="008B3F28"/>
    <w:rsid w:val="008B5A7F"/>
    <w:rsid w:val="008C49EC"/>
    <w:rsid w:val="008D4988"/>
    <w:rsid w:val="008D755F"/>
    <w:rsid w:val="008F4DE7"/>
    <w:rsid w:val="00900D88"/>
    <w:rsid w:val="00910AFD"/>
    <w:rsid w:val="00920B22"/>
    <w:rsid w:val="00933450"/>
    <w:rsid w:val="00967793"/>
    <w:rsid w:val="00974E84"/>
    <w:rsid w:val="00991364"/>
    <w:rsid w:val="0099484B"/>
    <w:rsid w:val="009A1A39"/>
    <w:rsid w:val="009A6C83"/>
    <w:rsid w:val="009C3C8F"/>
    <w:rsid w:val="009C7C63"/>
    <w:rsid w:val="009E2B23"/>
    <w:rsid w:val="009E3ECE"/>
    <w:rsid w:val="009F4F56"/>
    <w:rsid w:val="009F5FD2"/>
    <w:rsid w:val="00A007F8"/>
    <w:rsid w:val="00A02FB3"/>
    <w:rsid w:val="00A109A9"/>
    <w:rsid w:val="00A122C7"/>
    <w:rsid w:val="00A16358"/>
    <w:rsid w:val="00A20D92"/>
    <w:rsid w:val="00A25B77"/>
    <w:rsid w:val="00A31BBB"/>
    <w:rsid w:val="00A56BB7"/>
    <w:rsid w:val="00A607D8"/>
    <w:rsid w:val="00A61808"/>
    <w:rsid w:val="00A66808"/>
    <w:rsid w:val="00A918A6"/>
    <w:rsid w:val="00AD44CE"/>
    <w:rsid w:val="00AE2DE6"/>
    <w:rsid w:val="00AF3ECC"/>
    <w:rsid w:val="00AF59B5"/>
    <w:rsid w:val="00B07CE2"/>
    <w:rsid w:val="00B20100"/>
    <w:rsid w:val="00B22AD8"/>
    <w:rsid w:val="00B24B05"/>
    <w:rsid w:val="00B450F9"/>
    <w:rsid w:val="00B461A5"/>
    <w:rsid w:val="00B51644"/>
    <w:rsid w:val="00B66503"/>
    <w:rsid w:val="00B72A77"/>
    <w:rsid w:val="00B734DB"/>
    <w:rsid w:val="00B955BC"/>
    <w:rsid w:val="00BA7448"/>
    <w:rsid w:val="00BB6E59"/>
    <w:rsid w:val="00BB799E"/>
    <w:rsid w:val="00BC685E"/>
    <w:rsid w:val="00BD011E"/>
    <w:rsid w:val="00BF099F"/>
    <w:rsid w:val="00C07943"/>
    <w:rsid w:val="00C122A8"/>
    <w:rsid w:val="00C13738"/>
    <w:rsid w:val="00C14171"/>
    <w:rsid w:val="00C1502D"/>
    <w:rsid w:val="00C41DBA"/>
    <w:rsid w:val="00C44ABD"/>
    <w:rsid w:val="00C4747D"/>
    <w:rsid w:val="00C55094"/>
    <w:rsid w:val="00C570D5"/>
    <w:rsid w:val="00C608D7"/>
    <w:rsid w:val="00C659D7"/>
    <w:rsid w:val="00C67594"/>
    <w:rsid w:val="00C718B2"/>
    <w:rsid w:val="00C71D4F"/>
    <w:rsid w:val="00C74291"/>
    <w:rsid w:val="00C8300C"/>
    <w:rsid w:val="00C84601"/>
    <w:rsid w:val="00C90720"/>
    <w:rsid w:val="00C9255D"/>
    <w:rsid w:val="00CB3959"/>
    <w:rsid w:val="00CB7E66"/>
    <w:rsid w:val="00CE1991"/>
    <w:rsid w:val="00D00433"/>
    <w:rsid w:val="00D042A1"/>
    <w:rsid w:val="00D06539"/>
    <w:rsid w:val="00D12D05"/>
    <w:rsid w:val="00D13486"/>
    <w:rsid w:val="00D2553D"/>
    <w:rsid w:val="00D44F6D"/>
    <w:rsid w:val="00D73C60"/>
    <w:rsid w:val="00D7688B"/>
    <w:rsid w:val="00D81563"/>
    <w:rsid w:val="00D952FD"/>
    <w:rsid w:val="00DA49E2"/>
    <w:rsid w:val="00DA6C2C"/>
    <w:rsid w:val="00DB0E3F"/>
    <w:rsid w:val="00DC331C"/>
    <w:rsid w:val="00DD0AD6"/>
    <w:rsid w:val="00DE1018"/>
    <w:rsid w:val="00DE2518"/>
    <w:rsid w:val="00DE7A6B"/>
    <w:rsid w:val="00DF704C"/>
    <w:rsid w:val="00E23AEE"/>
    <w:rsid w:val="00E23EEF"/>
    <w:rsid w:val="00E250CC"/>
    <w:rsid w:val="00E30063"/>
    <w:rsid w:val="00E30DE9"/>
    <w:rsid w:val="00E33776"/>
    <w:rsid w:val="00E5035D"/>
    <w:rsid w:val="00E56A10"/>
    <w:rsid w:val="00E603FF"/>
    <w:rsid w:val="00E639FC"/>
    <w:rsid w:val="00E649F6"/>
    <w:rsid w:val="00E67FD4"/>
    <w:rsid w:val="00E97875"/>
    <w:rsid w:val="00EA4622"/>
    <w:rsid w:val="00EB3223"/>
    <w:rsid w:val="00EB3CDE"/>
    <w:rsid w:val="00EB7E63"/>
    <w:rsid w:val="00ED1D93"/>
    <w:rsid w:val="00ED579D"/>
    <w:rsid w:val="00EE12C7"/>
    <w:rsid w:val="00EF03FC"/>
    <w:rsid w:val="00EF61F6"/>
    <w:rsid w:val="00F015CF"/>
    <w:rsid w:val="00F039BD"/>
    <w:rsid w:val="00F141AF"/>
    <w:rsid w:val="00F34B73"/>
    <w:rsid w:val="00F362CD"/>
    <w:rsid w:val="00F4363A"/>
    <w:rsid w:val="00F55330"/>
    <w:rsid w:val="00F606BB"/>
    <w:rsid w:val="00F71B9D"/>
    <w:rsid w:val="00F81248"/>
    <w:rsid w:val="00F82580"/>
    <w:rsid w:val="00F92FEC"/>
    <w:rsid w:val="00F9395C"/>
    <w:rsid w:val="00FA15B6"/>
    <w:rsid w:val="00FA233C"/>
    <w:rsid w:val="00FA49F7"/>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home-based-positions-guide/home-based-positions-flowchart-for-child-and-adult-workfor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guidance-leaflets/regulated-activity-with-adults-in-england-and-wales"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guidance-leaflets/regulated-activity-with-children" TargetMode="External"/><Relationship Id="rId2" Type="http://schemas.openxmlformats.org/officeDocument/2006/relationships/hyperlink" Target="https://unlock.org.uk/advice/a-simple-guide-to-the-roa/?spent=No" TargetMode="External"/><Relationship Id="rId1" Type="http://schemas.openxmlformats.org/officeDocument/2006/relationships/hyperlink" Target="http://." TargetMode="External"/><Relationship Id="rId6" Type="http://schemas.openxmlformats.org/officeDocument/2006/relationships/hyperlink" Target="https://www.gov.uk/government/publications/dbs-home-based-positions-guide/home-based-positions-flowchart-for-child-and-adult-workforce" TargetMode="External"/><Relationship Id="rId5" Type="http://schemas.openxmlformats.org/officeDocument/2006/relationships/hyperlink" Target="https://unlock.org.uk/" TargetMode="External"/><Relationship Id="rId4" Type="http://schemas.openxmlformats.org/officeDocument/2006/relationships/hyperlink" Target="https://www.nacr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81DD3231472543ABC8D521F1F34FB5" ma:contentTypeVersion="10" ma:contentTypeDescription="Create a new document." ma:contentTypeScope="" ma:versionID="97d6a51a3f9b9fa92d38163f601b30a6">
  <xsd:schema xmlns:xsd="http://www.w3.org/2001/XMLSchema" xmlns:xs="http://www.w3.org/2001/XMLSchema" xmlns:p="http://schemas.microsoft.com/office/2006/metadata/properties" xmlns:ns2="2b97bec3-d8b1-4b00-99f7-e421d33071cc" xmlns:ns3="cf57d2a8-9c68-4e1a-aff2-be606fe4ec79" targetNamespace="http://schemas.microsoft.com/office/2006/metadata/properties" ma:root="true" ma:fieldsID="258f056fba7449336b5c63bde6a4ede5" ns2:_="" ns3:_="">
    <xsd:import namespace="2b97bec3-d8b1-4b00-99f7-e421d33071cc"/>
    <xsd:import namespace="cf57d2a8-9c68-4e1a-aff2-be606fe4e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7bec3-d8b1-4b00-99f7-e421d3307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f54479-5ff5-4fc5-a8de-c3e2854720a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57d2a8-9c68-4e1a-aff2-be606fe4ec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58e357-5c0c-4d28-80ca-01a0472e011d}" ma:internalName="TaxCatchAll" ma:showField="CatchAllData" ma:web="cf57d2a8-9c68-4e1a-aff2-be606fe4e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f57d2a8-9c68-4e1a-aff2-be606fe4ec79" xsi:nil="true"/>
    <lcf76f155ced4ddcb4097134ff3c332f xmlns="2b97bec3-d8b1-4b00-99f7-e421d33071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607AABF5-C75D-4B78-8CD2-FFEF5218E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7bec3-d8b1-4b00-99f7-e421d33071cc"/>
    <ds:schemaRef ds:uri="cf57d2a8-9c68-4e1a-aff2-be606fe4e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3C80D-8565-4DE7-A728-4C029BEFAD2E}">
  <ds:schemaRefs>
    <ds:schemaRef ds:uri="http://schemas.microsoft.com/sharepoint/v3/contenttype/forms"/>
  </ds:schemaRefs>
</ds:datastoreItem>
</file>

<file path=customXml/itemProps4.xml><?xml version="1.0" encoding="utf-8"?>
<ds:datastoreItem xmlns:ds="http://schemas.openxmlformats.org/officeDocument/2006/customXml" ds:itemID="{3C8B50BF-83F0-450E-BA06-4DC1E729FC5B}">
  <ds:schemaRefs>
    <ds:schemaRef ds:uri="http://schemas.microsoft.com/office/2006/metadata/properties"/>
    <ds:schemaRef ds:uri="http://schemas.microsoft.com/office/infopath/2007/PartnerControls"/>
    <ds:schemaRef ds:uri="cf57d2a8-9c68-4e1a-aff2-be606fe4ec79"/>
    <ds:schemaRef ds:uri="2b97bec3-d8b1-4b00-99f7-e421d33071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9416</Characters>
  <Application>Microsoft Office Word</Application>
  <DocSecurity>0</DocSecurity>
  <Lines>1345</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Emma Lambert</cp:lastModifiedBy>
  <cp:revision>2</cp:revision>
  <dcterms:created xsi:type="dcterms:W3CDTF">2026-02-06T11:23:00Z</dcterms:created>
  <dcterms:modified xsi:type="dcterms:W3CDTF">2026-02-06T11:23:00Z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0x010100C981DD3231472543ABC8D521F1F34FB5</vt:lpwstr>
  </property>
  <property fmtid="{D5CDD505-2E9C-101B-9397-08002B2CF9AE}" pid="3" name="MediaServiceImageTags">
    <vt:lpwstr/>
  </property>
</Properties>
</file>